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946.0" w:type="dxa"/>
        <w:jc w:val="left"/>
        <w:tblInd w:w="-108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22"/>
        <w:gridCol w:w="3698"/>
        <w:gridCol w:w="580"/>
        <w:gridCol w:w="21"/>
        <w:gridCol w:w="4887"/>
        <w:gridCol w:w="22"/>
        <w:gridCol w:w="1"/>
        <w:tblGridChange w:id="0">
          <w:tblGrid>
            <w:gridCol w:w="22"/>
            <w:gridCol w:w="3698"/>
            <w:gridCol w:w="580"/>
            <w:gridCol w:w="21"/>
            <w:gridCol w:w="4887"/>
            <w:gridCol w:w="22"/>
            <w:gridCol w:w="1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Nivel Jerárquico:</w:t>
            </w:r>
          </w:p>
        </w:tc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Directivo</w:t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Denominación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9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SECRETARIO GENERAL</w:t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0C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E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0037</w:t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11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Grado: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17</w:t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16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No. De Cargos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Uno (1)</w:t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Naturaleza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D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Libre Nombramiento y Remoción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20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Dependencia:</w:t>
            </w:r>
          </w:p>
        </w:tc>
        <w:tc>
          <w:tcPr>
            <w:gridSpan w:val="3"/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22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Secretaría General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Cargo del Jefe Inmediato:</w:t>
            </w:r>
          </w:p>
        </w:tc>
        <w:tc>
          <w:tcPr>
            <w:gridSpan w:val="3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Director General</w:t>
            </w:r>
          </w:p>
        </w:tc>
      </w:tr>
      <w:tr>
        <w:trPr>
          <w:cantSplit w:val="0"/>
          <w:tblHeader w:val="0"/>
        </w:trPr>
        <w:tc>
          <w:tcPr>
            <w:gridSpan w:val="5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A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numPr>
                <w:ilvl w:val="0"/>
                <w:numId w:val="2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 FUNCIONAL </w:t>
            </w:r>
          </w:p>
        </w:tc>
      </w:tr>
      <w:tr>
        <w:trPr>
          <w:cantSplit w:val="0"/>
          <w:tblHeader w:val="0"/>
        </w:trPr>
        <w:tc>
          <w:tcPr>
            <w:gridSpan w:val="5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0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SECRETARIA   GENERAL</w:t>
            </w:r>
          </w:p>
        </w:tc>
      </w:tr>
      <w:tr>
        <w:trPr>
          <w:cantSplit w:val="0"/>
          <w:tblHeader w:val="0"/>
        </w:trPr>
        <w:tc>
          <w:tcPr>
            <w:gridSpan w:val="5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6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2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PROPÓSITO PRINCIPAL DEL CARGO</w:t>
            </w:r>
          </w:p>
        </w:tc>
      </w:tr>
      <w:tr>
        <w:trPr>
          <w:cantSplit w:val="0"/>
          <w:tblHeader w:val="0"/>
        </w:trPr>
        <w:tc>
          <w:tcPr>
            <w:gridSpan w:val="5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Dirigir la administración de los recursos humanos, físicos, financieros, documentales y tecnológicos, contribuyendo con el cumplimiento eficiente de la Misión de la Corporación, a través de los procesos de apoyo establecidos en el Sistema Integrado de Gestión y atendiendo la normatividad vigente y las directrices del sector.</w:t>
            </w:r>
          </w:p>
          <w:p w:rsidR="00000000" w:rsidDel="00000000" w:rsidP="00000000" w:rsidRDefault="00000000" w:rsidRPr="00000000" w14:paraId="0000003E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43">
            <w:pPr>
              <w:pStyle w:val="Heading1"/>
              <w:numPr>
                <w:ilvl w:val="0"/>
                <w:numId w:val="2"/>
              </w:numPr>
              <w:ind w:left="720" w:hanging="36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DESCRIPCIÓN DE FUNCIONES ESENCIALES</w:t>
            </w:r>
          </w:p>
        </w:tc>
      </w:tr>
      <w:tr>
        <w:trPr>
          <w:cantSplit w:val="0"/>
          <w:tblHeader w:val="0"/>
        </w:trPr>
        <w:tc>
          <w:tcPr>
            <w:gridSpan w:val="5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Ejercer la secretaría de los órganos de dirección de la Corporación y de los demás órganos de asesoría y coordinación que les asigne el Director General y dirigir la gestión de los actos administrativos por ellos proferidos, la gestión documental y seguridad de la información de la Entidad, de acuerdo con la normatividad vigente.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yellow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yellow"/>
                <w:u w:val="none"/>
                <w:vertAlign w:val="baseline"/>
                <w:rtl w:val="0"/>
              </w:rPr>
              <w:t xml:space="preserve">Dirigir la formulación, aplicación y evaluación de las políticas administrativas de la Corporación con el fin de garantizar la adecuada y oportuna disposición del talento humano, los recursos físicos, logísticos e informáticos y la prestación de los servicios, de las políticas financieras con el fin de garantizar la adecuada y oportuna disposición de los recursos financieros requeridos para el normal funcionamiento de la entidad.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Investigar y fallar en primera instancia los procesos disciplinarios contra los servidores </w:t>
              <w:br w:type="textWrapping"/>
              <w:t xml:space="preserve">públicos de la entidad, asegurando su autonomía e independencia y el principio de segunda instancia, de conformidad con las disposiciones legales vigentes.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Coordinar la realización de estudios sobre planta de personal y adelantar los estudios necesarios con el fin de mantener actualizado el manual especifico de funciones y de competencias laborales de la institución, de conformidad con las normas legales vigentes.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Planear y orientar la gestión de cobro persuasivo para la recuperación total e inmediata de la cartera, incluyendo los factores que la componen (Capital, intereses, sanciones), asegurando el cumplimiento del pago mediante por medio de otorgamiento de plazos o facilidades para el pago con el lleno de los requisitos legales, tratando de evitar el proceso de cobro administrativo coactivo de las rentas propias, de acuerdo a las directrices del jefe inmediato.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Efectuar el seguimiento a la recuperación de cartera con el fin de garantizar el recaudo de los ingresos de la entidad que legalmente correspondan, de acuerdo a las directrices del jefe inmediato. 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Coordinar y realizar la gestión del recaudo de las contribuciones, tasas, derechos, tarifas, contribuciones, multas y demás obligaciones, de acuerdo con lo establecido por la ley y a lo ordenado por el Director General.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yellow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yellow"/>
                <w:u w:val="none"/>
                <w:vertAlign w:val="baseline"/>
                <w:rtl w:val="0"/>
              </w:rPr>
              <w:t xml:space="preserve">Formular y hacer seguimiento a las políticas, planes, programas y demás acciones relacionadas con la gestión financiera, administrativa y presupuestal de la entidad, de acuerdo a las directrices establecidas para el sector financiero.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Coordinar y programar las actividades de administración de personal, seguridad y salud ocupacional, ingeniería del control de pérdidas y relaciones laborales del personal, de acuerdo con las políticas de la institución y las normas legales vigentes.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Dirigir y coordinar la ejecución del presupuesto de la institución y velar por el cumplimiento de los trámites requeridos para el pago de las cuentas, de acuerdo con los lineamientos establecidos para el sector y la normatividad vigente.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Dirigir la formulación y seguimiento del plan financiero de fuentes y usos de recursos de la institución, proponiendo los correctivos necesarios, así como preparar el programa anual mensualizado de Caja, PAC en coordinación con las áreas de la Corporación, de acuerdo a la normatividad vigente y políticas establecidas.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Coordinar la elaboración, programación y ejecución del presupuesto de inversión y del Programa Anual de Caja (PAC) y del Plan de Compras de la entidad, de conformidad con los reglamentos vigentes. 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Coordinar la elaboración del Plan Financiero Plurianual y el Plan Operativo Anual de Inversión de la Corporación, y someterlos oportunamente a la aprobación de las autoridades competentes.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Programar, coordinar y controlar los procesos de adquisición de bienes y servicios y la custodia y conservación de bienes muebles e inmuebles de la Corporación, o que tenga en su poder, de conformidad con las normas y reglamentos que les fueren aplicables.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Dirigir, coordinar y controlar la elaboración y presentación oportuna de los informes financieros y contables a la Dirección General y a las entidades de supervisión y control, de acuerdo con las normas fiscales vigentes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Dirigir y coordinar la realización de estudios técnicos de mercadeo, costo-beneficio, costo-efectividad, factibilidad, análisis de tendencias y demás que sean necesarios para el diseño de políticas y proyectos por desarrollar en la Corporación, atendiendo a las políticas establecidas.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Gestionar las comunicaciones internas de la Corporación, de acuerdo a los lineamientos dados por la unidad administrativa competente.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Garantizar la plataforma tecnológica, la implantación del sistema de información ambiental, y garantizar el uso adecuado de esta, en conformidad con lo establecido en la normatividad vigente.</w:t>
            </w:r>
          </w:p>
          <w:p w:rsidR="00000000" w:rsidDel="00000000" w:rsidP="00000000" w:rsidRDefault="00000000" w:rsidRPr="00000000" w14:paraId="0000005A">
            <w:pPr>
              <w:spacing w:after="0" w:lineRule="auto"/>
              <w:ind w:left="57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19.Las demás que les sean asignadas por autoridad competente, de acuerdo con el área de desempeño.</w:t>
            </w:r>
          </w:p>
          <w:p w:rsidR="00000000" w:rsidDel="00000000" w:rsidP="00000000" w:rsidRDefault="00000000" w:rsidRPr="00000000" w14:paraId="0000005B">
            <w:pPr>
              <w:spacing w:after="0" w:lineRule="auto"/>
              <w:ind w:left="57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61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numPr>
                <w:ilvl w:val="0"/>
                <w:numId w:val="2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CONOCIMIENTOS BÁSICOS O ESENCIALES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68">
            <w:pPr>
              <w:spacing w:after="0" w:lineRule="auto"/>
              <w:ind w:left="72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numPr>
                <w:ilvl w:val="0"/>
                <w:numId w:val="3"/>
              </w:numPr>
              <w:spacing w:after="0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Constitución Política Colombia 1991. </w:t>
            </w:r>
          </w:p>
          <w:p w:rsidR="00000000" w:rsidDel="00000000" w:rsidP="00000000" w:rsidRDefault="00000000" w:rsidRPr="00000000" w14:paraId="0000006A">
            <w:pPr>
              <w:numPr>
                <w:ilvl w:val="0"/>
                <w:numId w:val="3"/>
              </w:numPr>
              <w:spacing w:after="0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Normatividad Ambiental Vigente</w:t>
            </w:r>
          </w:p>
          <w:p w:rsidR="00000000" w:rsidDel="00000000" w:rsidP="00000000" w:rsidRDefault="00000000" w:rsidRPr="00000000" w14:paraId="0000006B">
            <w:pPr>
              <w:numPr>
                <w:ilvl w:val="0"/>
                <w:numId w:val="3"/>
              </w:numPr>
              <w:spacing w:after="0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Función Pública</w:t>
            </w:r>
          </w:p>
          <w:p w:rsidR="00000000" w:rsidDel="00000000" w:rsidP="00000000" w:rsidRDefault="00000000" w:rsidRPr="00000000" w14:paraId="0000006C">
            <w:pPr>
              <w:numPr>
                <w:ilvl w:val="0"/>
                <w:numId w:val="3"/>
              </w:numPr>
              <w:spacing w:after="0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Presupuesto público</w:t>
            </w:r>
          </w:p>
          <w:p w:rsidR="00000000" w:rsidDel="00000000" w:rsidP="00000000" w:rsidRDefault="00000000" w:rsidRPr="00000000" w14:paraId="0000006D">
            <w:pPr>
              <w:numPr>
                <w:ilvl w:val="0"/>
                <w:numId w:val="3"/>
              </w:numPr>
              <w:spacing w:after="0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Finanzas Públicas</w:t>
            </w:r>
          </w:p>
          <w:p w:rsidR="00000000" w:rsidDel="00000000" w:rsidP="00000000" w:rsidRDefault="00000000" w:rsidRPr="00000000" w14:paraId="0000006E">
            <w:pPr>
              <w:numPr>
                <w:ilvl w:val="0"/>
                <w:numId w:val="3"/>
              </w:numPr>
              <w:spacing w:after="0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Modelo Integrado de Planeación y Gestión</w:t>
            </w:r>
          </w:p>
          <w:p w:rsidR="00000000" w:rsidDel="00000000" w:rsidP="00000000" w:rsidRDefault="00000000" w:rsidRPr="00000000" w14:paraId="0000006F">
            <w:pPr>
              <w:numPr>
                <w:ilvl w:val="0"/>
                <w:numId w:val="3"/>
              </w:numPr>
              <w:spacing w:after="0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Administración de los Recursos Naturales y del Ambiente </w:t>
            </w:r>
          </w:p>
          <w:p w:rsidR="00000000" w:rsidDel="00000000" w:rsidP="00000000" w:rsidRDefault="00000000" w:rsidRPr="00000000" w14:paraId="00000070">
            <w:pPr>
              <w:numPr>
                <w:ilvl w:val="0"/>
                <w:numId w:val="3"/>
              </w:numPr>
              <w:spacing w:after="0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Sistema Integrado de Gestión</w:t>
            </w:r>
          </w:p>
          <w:p w:rsidR="00000000" w:rsidDel="00000000" w:rsidP="00000000" w:rsidRDefault="00000000" w:rsidRPr="00000000" w14:paraId="00000071">
            <w:pPr>
              <w:numPr>
                <w:ilvl w:val="0"/>
                <w:numId w:val="3"/>
              </w:numPr>
              <w:spacing w:after="0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Gestión Administrativa y Políticas Públicas</w:t>
            </w:r>
          </w:p>
          <w:p w:rsidR="00000000" w:rsidDel="00000000" w:rsidP="00000000" w:rsidRDefault="00000000" w:rsidRPr="00000000" w14:paraId="00000072">
            <w:pPr>
              <w:numPr>
                <w:ilvl w:val="0"/>
                <w:numId w:val="3"/>
              </w:numPr>
              <w:spacing w:after="0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 Nacional de Desarrollo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Régimen disciplinario de los servidores públicos</w:t>
            </w:r>
          </w:p>
          <w:p w:rsidR="00000000" w:rsidDel="00000000" w:rsidP="00000000" w:rsidRDefault="00000000" w:rsidRPr="00000000" w14:paraId="00000074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7B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numPr>
                <w:ilvl w:val="0"/>
                <w:numId w:val="2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REQUISITOS DE ESTUDIOS Y EXPERIENCIA CON EQUIVALENCIAS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ESTUDIOS:</w:t>
            </w:r>
          </w:p>
        </w:tc>
        <w:tc>
          <w:tcPr>
            <w:gridSpan w:val="2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5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 :</w:t>
            </w:r>
          </w:p>
        </w:tc>
      </w:tr>
      <w:tr>
        <w:trPr>
          <w:cantSplit w:val="0"/>
          <w:trHeight w:val="754" w:hRule="atLeast"/>
          <w:tblHeader w:val="0"/>
        </w:trPr>
        <w:tc>
          <w:tcPr/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Profesional en la disciplina académica del núcleo del conocimiento en: Derecho y Afines, Administración, Contaduría Pública, Economía.</w:t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de postgrado en la modalidad de especialización en el área relacionada en las funciones del cargo</w:t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Tarjeta profesional en los casos reglamentados por la ley.</w:t>
            </w:r>
          </w:p>
          <w:p w:rsidR="00000000" w:rsidDel="00000000" w:rsidP="00000000" w:rsidRDefault="00000000" w:rsidRPr="00000000" w14:paraId="0000008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91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Cincuenta y dos (52) meses de experiencia profesional relacionada.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94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ALTERNATIVA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9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ESTUDIOS :</w:t>
            </w:r>
          </w:p>
        </w:tc>
        <w:tc>
          <w:tcPr>
            <w:gridSpan w:val="2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9E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 :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Profesional en la disciplina académica del núcleo del conocimiento en: Derecho y Afines, Administración, Contaduría Pública, Economía.</w:t>
            </w:r>
          </w:p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Tarjeta profesional en los casos reglamentados por la ley.</w:t>
            </w:r>
          </w:p>
        </w:tc>
        <w:tc>
          <w:tcPr>
            <w:gridSpan w:val="3"/>
            <w:tcBorders>
              <w:bottom w:color="000000" w:space="0" w:sz="24" w:val="single"/>
            </w:tcBorders>
            <w:vAlign w:val="center"/>
          </w:tcPr>
          <w:p w:rsidR="00000000" w:rsidDel="00000000" w:rsidP="00000000" w:rsidRDefault="00000000" w:rsidRPr="00000000" w14:paraId="000000A5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Setenta y seis (76) meses de experiencia profesional relacionada.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A9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numPr>
                <w:ilvl w:val="0"/>
                <w:numId w:val="2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COMPETENCIAS LABORALES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B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COMUNES A LOS SERVIDORES PÚBLICOS:</w:t>
            </w:r>
          </w:p>
        </w:tc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B5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6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COMPORTAMENTALES SEGÚN SU NIVEL JERÁRQUICO (Directivo):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BA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Aprendizaje continuo </w:t>
            </w:r>
          </w:p>
          <w:p w:rsidR="00000000" w:rsidDel="00000000" w:rsidP="00000000" w:rsidRDefault="00000000" w:rsidRPr="00000000" w14:paraId="000000BB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 resultados</w:t>
            </w:r>
          </w:p>
          <w:p w:rsidR="00000000" w:rsidDel="00000000" w:rsidP="00000000" w:rsidRDefault="00000000" w:rsidRPr="00000000" w14:paraId="000000BC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al usuario y al ciudadano</w:t>
            </w:r>
          </w:p>
          <w:p w:rsidR="00000000" w:rsidDel="00000000" w:rsidP="00000000" w:rsidRDefault="00000000" w:rsidRPr="00000000" w14:paraId="000000BD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Compromiso con la organización </w:t>
            </w:r>
          </w:p>
          <w:p w:rsidR="00000000" w:rsidDel="00000000" w:rsidP="00000000" w:rsidRDefault="00000000" w:rsidRPr="00000000" w14:paraId="000000BE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Trabajo en equipo</w:t>
            </w:r>
          </w:p>
          <w:p w:rsidR="00000000" w:rsidDel="00000000" w:rsidP="00000000" w:rsidRDefault="00000000" w:rsidRPr="00000000" w14:paraId="000000BF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Adaptación al cambio </w:t>
            </w:r>
          </w:p>
          <w:p w:rsidR="00000000" w:rsidDel="00000000" w:rsidP="00000000" w:rsidRDefault="00000000" w:rsidRPr="00000000" w14:paraId="000000C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C3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Confiabilidad técnica</w:t>
            </w:r>
          </w:p>
          <w:p w:rsidR="00000000" w:rsidDel="00000000" w:rsidP="00000000" w:rsidRDefault="00000000" w:rsidRPr="00000000" w14:paraId="000000C4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Creatividad e innovación </w:t>
            </w:r>
          </w:p>
          <w:p w:rsidR="00000000" w:rsidDel="00000000" w:rsidP="00000000" w:rsidRDefault="00000000" w:rsidRPr="00000000" w14:paraId="000000C5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Iniciativa</w:t>
            </w:r>
          </w:p>
          <w:p w:rsidR="00000000" w:rsidDel="00000000" w:rsidP="00000000" w:rsidRDefault="00000000" w:rsidRPr="00000000" w14:paraId="000000C6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Construcción de relaciones </w:t>
            </w:r>
          </w:p>
          <w:p w:rsidR="00000000" w:rsidDel="00000000" w:rsidP="00000000" w:rsidRDefault="00000000" w:rsidRPr="00000000" w14:paraId="000000C7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Conocimiento del entorno</w:t>
            </w:r>
          </w:p>
          <w:p w:rsidR="00000000" w:rsidDel="00000000" w:rsidP="00000000" w:rsidRDefault="00000000" w:rsidRPr="00000000" w14:paraId="000000C8">
            <w:pPr>
              <w:spacing w:after="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B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D2"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0" w:line="276" w:lineRule="auto"/>
      <w:rPr>
        <w:color w:val="000000"/>
      </w:rPr>
    </w:pPr>
    <w:r w:rsidDel="00000000" w:rsidR="00000000" w:rsidRPr="00000000">
      <w:rPr>
        <w:rtl w:val="0"/>
      </w:rPr>
    </w:r>
  </w:p>
  <w:tbl>
    <w:tblPr>
      <w:tblStyle w:val="Table3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547"/>
      <w:gridCol w:w="2268"/>
      <w:gridCol w:w="2693"/>
      <w:gridCol w:w="1559"/>
      <w:tblGridChange w:id="0">
        <w:tblGrid>
          <w:gridCol w:w="2547"/>
          <w:gridCol w:w="2268"/>
          <w:gridCol w:w="2693"/>
          <w:gridCol w:w="1559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D3">
          <w:pPr>
            <w:jc w:val="center"/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EMISION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D4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419"/>
              <w:tab w:val="right" w:leader="none" w:pos="8838"/>
            </w:tabs>
            <w:jc w:val="center"/>
            <w:rPr>
              <w:b w:val="1"/>
              <w:color w:val="000000"/>
              <w:sz w:val="16"/>
              <w:szCs w:val="16"/>
            </w:rPr>
          </w:pPr>
          <w:r w:rsidDel="00000000" w:rsidR="00000000" w:rsidRPr="00000000">
            <w:rPr>
              <w:b w:val="1"/>
              <w:color w:val="000000"/>
              <w:sz w:val="14"/>
              <w:szCs w:val="14"/>
              <w:rtl w:val="0"/>
            </w:rPr>
            <w:t xml:space="preserve">REVISIÓN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D5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419"/>
              <w:tab w:val="right" w:leader="none" w:pos="8838"/>
            </w:tabs>
            <w:jc w:val="center"/>
            <w:rPr>
              <w:color w:val="000000"/>
            </w:rPr>
          </w:pPr>
          <w:r w:rsidDel="00000000" w:rsidR="00000000" w:rsidRPr="00000000">
            <w:rPr>
              <w:b w:val="1"/>
              <w:color w:val="000000"/>
              <w:sz w:val="14"/>
              <w:szCs w:val="14"/>
              <w:rtl w:val="0"/>
            </w:rPr>
            <w:t xml:space="preserve">ADOPCIÓN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D7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419"/>
              <w:tab w:val="right" w:leader="none" w:pos="8838"/>
            </w:tabs>
            <w:jc w:val="center"/>
            <w:rPr>
              <w:b w:val="1"/>
              <w:color w:val="000000"/>
              <w:sz w:val="14"/>
              <w:szCs w:val="14"/>
            </w:rPr>
          </w:pPr>
          <w:r w:rsidDel="00000000" w:rsidR="00000000" w:rsidRPr="00000000">
            <w:rPr>
              <w:b w:val="1"/>
              <w:color w:val="000000"/>
              <w:sz w:val="14"/>
              <w:szCs w:val="14"/>
              <w:rtl w:val="0"/>
            </w:rPr>
            <w:t xml:space="preserve">GRUPO DE GESTIÓN DE TALENTO HUMANO </w:t>
          </w:r>
        </w:p>
      </w:tc>
      <w:tc>
        <w:tcPr>
          <w:vAlign w:val="center"/>
        </w:tcPr>
        <w:p w:rsidR="00000000" w:rsidDel="00000000" w:rsidP="00000000" w:rsidRDefault="00000000" w:rsidRPr="00000000" w14:paraId="000000D8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PAUL LAGUNA PANETTA</w:t>
          </w:r>
        </w:p>
        <w:p w:rsidR="00000000" w:rsidDel="00000000" w:rsidP="00000000" w:rsidRDefault="00000000" w:rsidRPr="00000000" w14:paraId="000000D9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SECRETARIO GENERAL </w:t>
          </w:r>
        </w:p>
      </w:tc>
      <w:tc>
        <w:tcPr>
          <w:vAlign w:val="center"/>
        </w:tcPr>
        <w:p w:rsidR="00000000" w:rsidDel="00000000" w:rsidP="00000000" w:rsidRDefault="00000000" w:rsidRPr="00000000" w14:paraId="000000DA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CARLOS FRANCISCO DIAZ-GRANADOS MARTINEZ</w:t>
          </w:r>
        </w:p>
        <w:p w:rsidR="00000000" w:rsidDel="00000000" w:rsidP="00000000" w:rsidRDefault="00000000" w:rsidRPr="00000000" w14:paraId="000000DB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DIRECTOR GENERAL</w:t>
          </w:r>
        </w:p>
      </w:tc>
      <w:tc>
        <w:tcPr/>
        <w:p w:rsidR="00000000" w:rsidDel="00000000" w:rsidP="00000000" w:rsidRDefault="00000000" w:rsidRPr="00000000" w14:paraId="000000DC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419"/>
              <w:tab w:val="right" w:leader="none" w:pos="8838"/>
            </w:tabs>
            <w:rPr>
              <w:color w:val="000000"/>
              <w:sz w:val="18"/>
              <w:szCs w:val="18"/>
            </w:rPr>
          </w:pPr>
          <w:r w:rsidDel="00000000" w:rsidR="00000000" w:rsidRPr="00000000">
            <w:rPr>
              <w:b w:val="1"/>
              <w:color w:val="000000"/>
              <w:sz w:val="16"/>
              <w:szCs w:val="16"/>
              <w:rtl w:val="0"/>
            </w:rPr>
            <w:t xml:space="preserve">Resolución 022 de 14 de enero de 2022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D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CC"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0" w:line="276" w:lineRule="auto"/>
      <w:rPr/>
    </w:pPr>
    <w:r w:rsidDel="00000000" w:rsidR="00000000" w:rsidRPr="00000000">
      <w:rPr>
        <w:rtl w:val="0"/>
      </w:rPr>
    </w:r>
  </w:p>
  <w:tbl>
    <w:tblPr>
      <w:tblStyle w:val="Table2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42"/>
      <w:gridCol w:w="6125"/>
      <w:tblGridChange w:id="0">
        <w:tblGrid>
          <w:gridCol w:w="2942"/>
          <w:gridCol w:w="612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CD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419"/>
              <w:tab w:val="right" w:leader="none" w:pos="8838"/>
            </w:tabs>
            <w:jc w:val="center"/>
            <w:rPr>
              <w:color w:val="000000"/>
            </w:rPr>
          </w:pPr>
          <w:r w:rsidDel="00000000" w:rsidR="00000000" w:rsidRPr="00000000">
            <w:rPr>
              <w:color w:val="000000"/>
            </w:rPr>
            <w:drawing>
              <wp:inline distB="0" distT="0" distL="0" distR="0">
                <wp:extent cx="1282889" cy="737235"/>
                <wp:effectExtent b="0" l="0" r="0" t="0"/>
                <wp:docPr id="3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77128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CE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419"/>
              <w:tab w:val="right" w:leader="none" w:pos="8838"/>
            </w:tabs>
            <w:jc w:val="center"/>
            <w:rPr>
              <w:b w:val="1"/>
              <w:color w:val="000000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CF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419"/>
              <w:tab w:val="right" w:leader="none" w:pos="8838"/>
            </w:tabs>
            <w:jc w:val="center"/>
            <w:rPr>
              <w:b w:val="1"/>
              <w:color w:val="000000"/>
            </w:rPr>
          </w:pPr>
          <w:r w:rsidDel="00000000" w:rsidR="00000000" w:rsidRPr="00000000">
            <w:rPr>
              <w:b w:val="1"/>
              <w:color w:val="000000"/>
              <w:rtl w:val="0"/>
            </w:rPr>
            <w:t xml:space="preserve">MANUAL DE FUNCIONES Y COMPETENCIAS LABORALES </w:t>
          </w:r>
        </w:p>
        <w:p w:rsidR="00000000" w:rsidDel="00000000" w:rsidP="00000000" w:rsidRDefault="00000000" w:rsidRPr="00000000" w14:paraId="000000D0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419"/>
              <w:tab w:val="right" w:leader="none" w:pos="8838"/>
            </w:tabs>
            <w:jc w:val="center"/>
            <w:rPr>
              <w:b w:val="1"/>
              <w:color w:val="000000"/>
            </w:rPr>
          </w:pPr>
          <w:r w:rsidDel="00000000" w:rsidR="00000000" w:rsidRPr="00000000">
            <w:rPr>
              <w:b w:val="1"/>
              <w:color w:val="000000"/>
              <w:rtl w:val="0"/>
            </w:rPr>
            <w:t xml:space="preserve">PROCESO DE GESTION DEL TALENTO HUMANO</w:t>
          </w:r>
        </w:p>
      </w:tc>
    </w:tr>
  </w:tbl>
  <w:p w:rsidR="00000000" w:rsidDel="00000000" w:rsidP="00000000" w:rsidRDefault="00000000" w:rsidRPr="00000000" w14:paraId="000000D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3" w:hanging="363"/>
      </w:pPr>
      <w:rPr/>
    </w:lvl>
    <w:lvl w:ilvl="1">
      <w:start w:val="1"/>
      <w:numFmt w:val="lowerLetter"/>
      <w:lvlText w:val="%2."/>
      <w:lvlJc w:val="left"/>
      <w:pPr>
        <w:ind w:left="1083" w:hanging="360"/>
      </w:pPr>
      <w:rPr/>
    </w:lvl>
    <w:lvl w:ilvl="2">
      <w:start w:val="1"/>
      <w:numFmt w:val="lowerRoman"/>
      <w:lvlText w:val="%3."/>
      <w:lvlJc w:val="right"/>
      <w:pPr>
        <w:ind w:left="1803" w:hanging="180"/>
      </w:pPr>
      <w:rPr/>
    </w:lvl>
    <w:lvl w:ilvl="3">
      <w:start w:val="1"/>
      <w:numFmt w:val="decimal"/>
      <w:lvlText w:val="%4."/>
      <w:lvlJc w:val="left"/>
      <w:pPr>
        <w:ind w:left="2523" w:hanging="360"/>
      </w:pPr>
      <w:rPr/>
    </w:lvl>
    <w:lvl w:ilvl="4">
      <w:start w:val="1"/>
      <w:numFmt w:val="lowerLetter"/>
      <w:lvlText w:val="%5."/>
      <w:lvlJc w:val="left"/>
      <w:pPr>
        <w:ind w:left="3243" w:hanging="360"/>
      </w:pPr>
      <w:rPr/>
    </w:lvl>
    <w:lvl w:ilvl="5">
      <w:start w:val="1"/>
      <w:numFmt w:val="lowerRoman"/>
      <w:lvlText w:val="%6."/>
      <w:lvlJc w:val="right"/>
      <w:pPr>
        <w:ind w:left="3963" w:hanging="180"/>
      </w:pPr>
      <w:rPr/>
    </w:lvl>
    <w:lvl w:ilvl="6">
      <w:start w:val="1"/>
      <w:numFmt w:val="decimal"/>
      <w:lvlText w:val="%7."/>
      <w:lvlJc w:val="left"/>
      <w:pPr>
        <w:ind w:left="4683" w:hanging="360"/>
      </w:pPr>
      <w:rPr/>
    </w:lvl>
    <w:lvl w:ilvl="7">
      <w:start w:val="1"/>
      <w:numFmt w:val="lowerLetter"/>
      <w:lvlText w:val="%8."/>
      <w:lvlJc w:val="left"/>
      <w:pPr>
        <w:ind w:left="5403" w:hanging="360"/>
      </w:pPr>
      <w:rPr/>
    </w:lvl>
    <w:lvl w:ilvl="8">
      <w:start w:val="1"/>
      <w:numFmt w:val="lowerRoman"/>
      <w:lvlText w:val="%9."/>
      <w:lvlJc w:val="right"/>
      <w:pPr>
        <w:ind w:left="6123" w:hanging="180"/>
      </w:pPr>
      <w:rPr/>
    </w:lvl>
  </w:abstractNum>
  <w:abstractNum w:abstractNumId="2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6262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2570B"/>
    <w:rPr>
      <w:rFonts w:cs="Times New Roman" w:eastAsia="Times New Roman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02570B"/>
    <w:pPr>
      <w:keepNext w:val="1"/>
      <w:keepLines w:val="1"/>
      <w:spacing w:after="0" w:before="240"/>
      <w:outlineLvl w:val="0"/>
    </w:pPr>
    <w:rPr>
      <w:rFonts w:ascii="Calibri Light" w:eastAsia="SimSun" w:hAnsi="Calibri Light"/>
      <w:color w:val="262626"/>
      <w:sz w:val="32"/>
      <w:szCs w:val="32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Ttulo1Car" w:customStyle="1">
    <w:name w:val="Título 1 Car"/>
    <w:basedOn w:val="Fuentedeprrafopredeter"/>
    <w:link w:val="Ttulo1"/>
    <w:uiPriority w:val="9"/>
    <w:rsid w:val="0002570B"/>
    <w:rPr>
      <w:rFonts w:ascii="Calibri Light" w:cs="Times New Roman" w:eastAsia="SimSun" w:hAnsi="Calibri Light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unhideWhenUsed w:val="1"/>
    <w:rsid w:val="0002570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rsid w:val="0002570B"/>
    <w:rPr>
      <w:rFonts w:ascii="Calibri" w:cs="Times New Roman" w:eastAsia="Times New Roman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rsid w:val="0002570B"/>
    <w:pPr>
      <w:spacing w:line="259" w:lineRule="auto"/>
    </w:pPr>
    <w:rPr>
      <w:b w:val="1"/>
      <w:bCs w:val="1"/>
      <w:lang w:eastAsia="es-ES" w:val="es-E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02570B"/>
    <w:rPr>
      <w:rFonts w:ascii="Calibri" w:cs="Times New Roman" w:eastAsia="Times New Roman" w:hAnsi="Calibri"/>
      <w:b w:val="1"/>
      <w:bCs w:val="1"/>
      <w:sz w:val="20"/>
      <w:szCs w:val="20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02570B"/>
    <w:pPr>
      <w:ind w:left="720"/>
      <w:contextualSpacing w:val="1"/>
    </w:pPr>
  </w:style>
  <w:style w:type="paragraph" w:styleId="Encabezado">
    <w:name w:val="header"/>
    <w:basedOn w:val="Normal"/>
    <w:link w:val="EncabezadoCar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rsid w:val="0002570B"/>
    <w:rPr>
      <w:rFonts w:ascii="Calibri" w:cs="Times New Roman" w:eastAsia="Times New Roman" w:hAnsi="Calibri"/>
    </w:rPr>
  </w:style>
  <w:style w:type="paragraph" w:styleId="Piedepgina">
    <w:name w:val="footer"/>
    <w:basedOn w:val="Normal"/>
    <w:link w:val="PiedepginaCar"/>
    <w:uiPriority w:val="99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2570B"/>
    <w:rPr>
      <w:rFonts w:ascii="Calibri" w:cs="Times New Roman" w:eastAsia="Times New Roman" w:hAnsi="Calibri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0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UDJe/Ea4Dk8hRbdkYNqWHP6answ==">AMUW2mUSOpr0Lvsx9TneHPUH9F55P08YvCSszI81aOA12A+c2vjRste8++56CcnLiVIETGVQkV0nqHBSmt8QLG+Zlpw4MW5v0HA+AtrM4wtvUNSWodjHswE=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2021-12-15T14:37:00Z</dcterms:created>
  <dc:creator>LizethP</dc:creator>
</cp:coreProperties>
</file>